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9646B" w14:textId="77777777" w:rsidR="008A626F" w:rsidRDefault="002819CF" w:rsidP="00A52115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Fonts w:ascii="Arial" w:hAnsi="Arial" w:cs="Arial"/>
          <w:b/>
          <w:bCs/>
          <w:color w:val="0D2460"/>
        </w:rPr>
      </w:pPr>
      <w:r w:rsidRPr="00B1361A">
        <w:rPr>
          <w:rFonts w:ascii="Arial" w:hAnsi="Arial" w:cs="Arial"/>
          <w:b/>
          <w:bCs/>
          <w:color w:val="0D2460"/>
        </w:rPr>
        <w:t>Кафедра клеточной биомедицины</w:t>
      </w:r>
    </w:p>
    <w:p w14:paraId="1DCE749C" w14:textId="77777777" w:rsidR="008A626F" w:rsidRDefault="002819CF" w:rsidP="00A52115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Fonts w:ascii="Arial" w:hAnsi="Arial" w:cs="Arial"/>
          <w:b/>
          <w:bCs/>
          <w:color w:val="0D2460"/>
        </w:rPr>
      </w:pPr>
      <w:r w:rsidRPr="00B1361A">
        <w:rPr>
          <w:rFonts w:ascii="Arial" w:hAnsi="Arial" w:cs="Arial"/>
          <w:b/>
          <w:bCs/>
          <w:color w:val="0D2460"/>
        </w:rPr>
        <w:t xml:space="preserve"> Факультета дополнительного профессионального образования</w:t>
      </w:r>
    </w:p>
    <w:p w14:paraId="35C2635A" w14:textId="77777777" w:rsidR="008A626F" w:rsidRDefault="002819CF" w:rsidP="00A52115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Fonts w:ascii="Arial" w:hAnsi="Arial" w:cs="Arial"/>
          <w:b/>
          <w:bCs/>
          <w:color w:val="0D2460"/>
        </w:rPr>
      </w:pPr>
      <w:r w:rsidRPr="00B1361A">
        <w:rPr>
          <w:rFonts w:ascii="Arial" w:hAnsi="Arial" w:cs="Arial"/>
          <w:b/>
          <w:bCs/>
          <w:color w:val="0D2460"/>
        </w:rPr>
        <w:t xml:space="preserve"> ФГАОУ ВО РНИМУ им. Н.И. Пирогова</w:t>
      </w:r>
    </w:p>
    <w:p w14:paraId="3F82C73F" w14:textId="1444AAEA" w:rsidR="000F175F" w:rsidRDefault="002819CF" w:rsidP="00A52115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Fonts w:ascii="Arial" w:hAnsi="Arial" w:cs="Arial"/>
          <w:b/>
          <w:bCs/>
          <w:color w:val="0D2460"/>
        </w:rPr>
      </w:pPr>
      <w:r w:rsidRPr="00B1361A">
        <w:rPr>
          <w:rFonts w:ascii="Arial" w:hAnsi="Arial" w:cs="Arial"/>
          <w:b/>
          <w:bCs/>
          <w:color w:val="0D2460"/>
        </w:rPr>
        <w:t xml:space="preserve"> начинает прием на обучение по </w:t>
      </w:r>
      <w:r w:rsidR="000C01C5" w:rsidRPr="00B1361A">
        <w:rPr>
          <w:rFonts w:ascii="Arial" w:hAnsi="Arial" w:cs="Arial"/>
          <w:b/>
          <w:bCs/>
          <w:color w:val="0D2460"/>
        </w:rPr>
        <w:t>дополнительн</w:t>
      </w:r>
      <w:r w:rsidR="008A626F">
        <w:rPr>
          <w:rFonts w:ascii="Arial" w:hAnsi="Arial" w:cs="Arial"/>
          <w:b/>
          <w:bCs/>
          <w:color w:val="0D2460"/>
        </w:rPr>
        <w:t>ой</w:t>
      </w:r>
      <w:r w:rsidR="000C01C5" w:rsidRPr="00B1361A">
        <w:rPr>
          <w:rFonts w:ascii="Arial" w:hAnsi="Arial" w:cs="Arial"/>
          <w:b/>
          <w:bCs/>
          <w:color w:val="0D2460"/>
        </w:rPr>
        <w:t xml:space="preserve"> профессиональн</w:t>
      </w:r>
      <w:r w:rsidR="008A626F">
        <w:rPr>
          <w:rFonts w:ascii="Arial" w:hAnsi="Arial" w:cs="Arial"/>
          <w:b/>
          <w:bCs/>
          <w:color w:val="0D2460"/>
        </w:rPr>
        <w:t>ой</w:t>
      </w:r>
      <w:r w:rsidR="000C01C5" w:rsidRPr="00B1361A">
        <w:rPr>
          <w:rFonts w:ascii="Arial" w:hAnsi="Arial" w:cs="Arial"/>
          <w:b/>
          <w:bCs/>
          <w:color w:val="0D2460"/>
        </w:rPr>
        <w:t xml:space="preserve"> программ</w:t>
      </w:r>
      <w:r w:rsidR="008A626F">
        <w:rPr>
          <w:rFonts w:ascii="Arial" w:hAnsi="Arial" w:cs="Arial"/>
          <w:b/>
          <w:bCs/>
          <w:color w:val="0D2460"/>
        </w:rPr>
        <w:t>е</w:t>
      </w:r>
      <w:r w:rsidR="000C01C5" w:rsidRPr="00B1361A">
        <w:rPr>
          <w:rFonts w:ascii="Arial" w:hAnsi="Arial" w:cs="Arial"/>
          <w:b/>
          <w:bCs/>
          <w:color w:val="0D2460"/>
        </w:rPr>
        <w:t xml:space="preserve"> повышения квалификации (ДПП ПК)</w:t>
      </w:r>
      <w:r w:rsidR="000F175F" w:rsidRPr="00B1361A">
        <w:rPr>
          <w:rFonts w:ascii="Arial" w:hAnsi="Arial" w:cs="Arial"/>
          <w:b/>
          <w:bCs/>
          <w:color w:val="0D2460"/>
        </w:rPr>
        <w:t>:</w:t>
      </w:r>
    </w:p>
    <w:p w14:paraId="65A98148" w14:textId="77777777" w:rsidR="008A626F" w:rsidRDefault="00740C95" w:rsidP="00A52115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Fonts w:ascii="Arial" w:hAnsi="Arial" w:cs="Arial"/>
          <w:b/>
          <w:bCs/>
          <w:color w:val="0D2460"/>
        </w:rPr>
      </w:pPr>
      <w:r w:rsidRPr="008A626F">
        <w:rPr>
          <w:rFonts w:ascii="Arial" w:hAnsi="Arial" w:cs="Arial"/>
          <w:b/>
          <w:bCs/>
          <w:color w:val="0D2460"/>
        </w:rPr>
        <w:t>«</w:t>
      </w:r>
      <w:r w:rsidRPr="00A52115">
        <w:rPr>
          <w:rFonts w:ascii="Arial" w:hAnsi="Arial" w:cs="Arial"/>
          <w:b/>
          <w:bCs/>
          <w:color w:val="0070C0"/>
        </w:rPr>
        <w:t>ТЕОРЕТИЧЕСКИЕ основы современной оптической микроскопии для биомедицинских исследований</w:t>
      </w:r>
      <w:r w:rsidRPr="008A626F">
        <w:rPr>
          <w:rFonts w:ascii="Arial" w:hAnsi="Arial" w:cs="Arial"/>
          <w:b/>
          <w:bCs/>
          <w:color w:val="0D2460"/>
        </w:rPr>
        <w:t>»</w:t>
      </w:r>
    </w:p>
    <w:p w14:paraId="03D6439E" w14:textId="295D9ADE" w:rsidR="00740C95" w:rsidRPr="00A52115" w:rsidRDefault="00740C95" w:rsidP="00A52115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Fonts w:ascii="Arial" w:hAnsi="Arial" w:cs="Arial"/>
          <w:bCs/>
          <w:i/>
          <w:color w:val="0D2460"/>
        </w:rPr>
      </w:pPr>
      <w:r w:rsidRPr="008A626F">
        <w:rPr>
          <w:rFonts w:ascii="Arial" w:hAnsi="Arial" w:cs="Arial"/>
          <w:bCs/>
          <w:i/>
          <w:color w:val="0D2460"/>
        </w:rPr>
        <w:t xml:space="preserve">по </w:t>
      </w:r>
      <w:r w:rsidRPr="00A52115">
        <w:rPr>
          <w:rFonts w:ascii="Arial" w:hAnsi="Arial" w:cs="Arial"/>
          <w:bCs/>
          <w:i/>
          <w:color w:val="0D2460"/>
        </w:rPr>
        <w:t>специальности «</w:t>
      </w:r>
      <w:r w:rsidR="008A626F" w:rsidRPr="00A52115">
        <w:rPr>
          <w:rFonts w:ascii="Arial" w:hAnsi="Arial" w:cs="Arial"/>
          <w:bCs/>
          <w:i/>
          <w:color w:val="0D2460"/>
        </w:rPr>
        <w:t>Медицинская биохимия</w:t>
      </w:r>
      <w:r w:rsidRPr="00A52115">
        <w:rPr>
          <w:rFonts w:ascii="Arial" w:hAnsi="Arial" w:cs="Arial"/>
          <w:bCs/>
          <w:i/>
          <w:color w:val="0D2460"/>
        </w:rPr>
        <w:t>».</w:t>
      </w:r>
    </w:p>
    <w:p w14:paraId="49AF5B9E" w14:textId="19AFAEEC" w:rsidR="00740C95" w:rsidRPr="00A52115" w:rsidRDefault="00740C95" w:rsidP="00740C9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D2460"/>
          <w:sz w:val="20"/>
          <w:szCs w:val="20"/>
          <w:lang w:eastAsia="ru-RU"/>
        </w:rPr>
      </w:pPr>
    </w:p>
    <w:p w14:paraId="5C01B172" w14:textId="0B010E48" w:rsidR="00AA5640" w:rsidRDefault="00AA5640" w:rsidP="002819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D2460"/>
          <w:sz w:val="20"/>
          <w:szCs w:val="20"/>
        </w:rPr>
      </w:pPr>
    </w:p>
    <w:p w14:paraId="193A5D84" w14:textId="6513AFFE" w:rsidR="00B1361A" w:rsidRPr="00A52115" w:rsidRDefault="00B1361A" w:rsidP="002819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Cs/>
          <w:color w:val="0D2460"/>
          <w:sz w:val="20"/>
          <w:szCs w:val="20"/>
        </w:rPr>
      </w:pPr>
      <w:r w:rsidRPr="00A52115">
        <w:rPr>
          <w:rFonts w:ascii="Arial" w:hAnsi="Arial" w:cs="Arial"/>
          <w:b/>
          <w:bCs/>
          <w:color w:val="0D2460"/>
          <w:sz w:val="20"/>
          <w:szCs w:val="20"/>
        </w:rPr>
        <w:t xml:space="preserve">Продолжительность обучения: </w:t>
      </w:r>
      <w:r w:rsidR="008A626F" w:rsidRPr="00A52115">
        <w:rPr>
          <w:rFonts w:ascii="Arial" w:hAnsi="Arial" w:cs="Arial"/>
          <w:b/>
          <w:bCs/>
          <w:color w:val="0D2460"/>
          <w:sz w:val="20"/>
          <w:szCs w:val="20"/>
        </w:rPr>
        <w:t>18</w:t>
      </w:r>
      <w:r w:rsidRPr="00A52115">
        <w:rPr>
          <w:rFonts w:ascii="Arial" w:hAnsi="Arial" w:cs="Arial"/>
          <w:bCs/>
          <w:color w:val="0D2460"/>
          <w:sz w:val="20"/>
          <w:szCs w:val="20"/>
        </w:rPr>
        <w:t xml:space="preserve"> академических час</w:t>
      </w:r>
      <w:r w:rsidR="008A626F" w:rsidRPr="00A52115">
        <w:rPr>
          <w:rFonts w:ascii="Arial" w:hAnsi="Arial" w:cs="Arial"/>
          <w:bCs/>
          <w:color w:val="0D2460"/>
          <w:sz w:val="20"/>
          <w:szCs w:val="20"/>
        </w:rPr>
        <w:t>ов</w:t>
      </w:r>
    </w:p>
    <w:p w14:paraId="129391B6" w14:textId="488A1534" w:rsidR="008A626F" w:rsidRPr="00A52115" w:rsidRDefault="008A626F" w:rsidP="002819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D2460"/>
          <w:sz w:val="20"/>
          <w:szCs w:val="20"/>
        </w:rPr>
      </w:pPr>
      <w:r w:rsidRPr="00A52115">
        <w:rPr>
          <w:rFonts w:ascii="Arial" w:hAnsi="Arial" w:cs="Arial"/>
          <w:b/>
          <w:bCs/>
          <w:color w:val="0D2460"/>
          <w:sz w:val="20"/>
          <w:szCs w:val="20"/>
        </w:rPr>
        <w:t>Форма обучения: очная с применением платформы «</w:t>
      </w:r>
      <w:r w:rsidR="00E146A4">
        <w:rPr>
          <w:rFonts w:ascii="Arial" w:hAnsi="Arial" w:cs="Arial"/>
          <w:b/>
          <w:bCs/>
          <w:color w:val="0D2460"/>
          <w:sz w:val="20"/>
          <w:szCs w:val="20"/>
          <w:lang w:val="en-US"/>
        </w:rPr>
        <w:t>Zoom</w:t>
      </w:r>
      <w:r w:rsidRPr="00A52115">
        <w:rPr>
          <w:rFonts w:ascii="Arial" w:hAnsi="Arial" w:cs="Arial"/>
          <w:b/>
          <w:bCs/>
          <w:color w:val="0D2460"/>
          <w:sz w:val="20"/>
          <w:szCs w:val="20"/>
        </w:rPr>
        <w:t>»</w:t>
      </w:r>
    </w:p>
    <w:p w14:paraId="7B4652A6" w14:textId="77777777" w:rsidR="008A626F" w:rsidRPr="00A52115" w:rsidRDefault="008A626F" w:rsidP="002819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D2460"/>
          <w:sz w:val="20"/>
          <w:szCs w:val="20"/>
        </w:rPr>
      </w:pPr>
      <w:r w:rsidRPr="00A52115">
        <w:rPr>
          <w:rFonts w:ascii="Arial" w:hAnsi="Arial" w:cs="Arial"/>
          <w:b/>
          <w:bCs/>
          <w:color w:val="0D2460"/>
          <w:sz w:val="20"/>
          <w:szCs w:val="20"/>
        </w:rPr>
        <w:t>Сроки обучения: 15-19 февраля 2021 г.</w:t>
      </w:r>
    </w:p>
    <w:p w14:paraId="21E524C5" w14:textId="079FDDE3" w:rsidR="008A626F" w:rsidRPr="00A52115" w:rsidRDefault="008A626F" w:rsidP="008A626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Cs/>
          <w:color w:val="0D2460"/>
          <w:sz w:val="20"/>
          <w:szCs w:val="20"/>
        </w:rPr>
      </w:pPr>
      <w:r w:rsidRPr="00A52115">
        <w:rPr>
          <w:rFonts w:ascii="Arial" w:hAnsi="Arial" w:cs="Arial"/>
          <w:b/>
          <w:bCs/>
          <w:color w:val="0D2460"/>
          <w:sz w:val="20"/>
          <w:szCs w:val="20"/>
        </w:rPr>
        <w:t xml:space="preserve">Категории обучающихся: </w:t>
      </w:r>
      <w:r w:rsidRPr="00A52115">
        <w:rPr>
          <w:rFonts w:ascii="Arial" w:hAnsi="Arial" w:cs="Arial"/>
          <w:bCs/>
          <w:color w:val="0D2460"/>
          <w:sz w:val="20"/>
          <w:szCs w:val="20"/>
        </w:rPr>
        <w:t xml:space="preserve">специалисты и врачи укрупненных групп специальностей </w:t>
      </w:r>
      <w:r w:rsidR="00A52115" w:rsidRPr="00A52115">
        <w:rPr>
          <w:rFonts w:ascii="Arial" w:hAnsi="Arial" w:cs="Arial"/>
          <w:bCs/>
          <w:color w:val="0D2460"/>
          <w:sz w:val="20"/>
          <w:szCs w:val="20"/>
        </w:rPr>
        <w:t xml:space="preserve">«Биологические науки», «Промышленная экология и биотехнологии», </w:t>
      </w:r>
      <w:r w:rsidRPr="00A52115">
        <w:rPr>
          <w:rFonts w:ascii="Arial" w:hAnsi="Arial" w:cs="Arial"/>
          <w:bCs/>
          <w:color w:val="0D2460"/>
          <w:sz w:val="20"/>
          <w:szCs w:val="20"/>
        </w:rPr>
        <w:t>«Фундаментальная медицина», «Клиническая медицина», «Науки о здоровье и профилактическая медицина».</w:t>
      </w:r>
    </w:p>
    <w:p w14:paraId="2414DDCD" w14:textId="77777777" w:rsidR="008A626F" w:rsidRPr="00A52115" w:rsidRDefault="008A626F" w:rsidP="002819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D2460"/>
          <w:sz w:val="20"/>
          <w:szCs w:val="20"/>
        </w:rPr>
      </w:pPr>
      <w:r w:rsidRPr="00A52115">
        <w:rPr>
          <w:rFonts w:ascii="Arial" w:hAnsi="Arial" w:cs="Arial"/>
          <w:b/>
          <w:bCs/>
          <w:color w:val="0D2460"/>
          <w:sz w:val="20"/>
          <w:szCs w:val="20"/>
        </w:rPr>
        <w:t>Стоимость обучения: 6 500 руб.</w:t>
      </w:r>
    </w:p>
    <w:p w14:paraId="2D61239E" w14:textId="5CA228F2" w:rsidR="003114B6" w:rsidRPr="00A52115" w:rsidRDefault="003114B6" w:rsidP="002819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D2460"/>
          <w:sz w:val="20"/>
          <w:szCs w:val="20"/>
        </w:rPr>
      </w:pPr>
      <w:r w:rsidRPr="00A52115">
        <w:rPr>
          <w:rFonts w:ascii="Arial" w:hAnsi="Arial" w:cs="Arial"/>
          <w:bCs/>
          <w:color w:val="0D2460"/>
          <w:sz w:val="20"/>
          <w:szCs w:val="20"/>
        </w:rPr>
        <w:t>По окончании обучения выдается</w:t>
      </w:r>
      <w:r w:rsidRPr="00A52115">
        <w:rPr>
          <w:rFonts w:ascii="Arial" w:hAnsi="Arial" w:cs="Arial"/>
          <w:b/>
          <w:bCs/>
          <w:color w:val="0D2460"/>
          <w:sz w:val="20"/>
          <w:szCs w:val="20"/>
        </w:rPr>
        <w:t xml:space="preserve"> удостоверение о повышении квалификации установленного образца</w:t>
      </w:r>
    </w:p>
    <w:p w14:paraId="19B20B99" w14:textId="4966B9EE" w:rsidR="00A52115" w:rsidRPr="00A52115" w:rsidRDefault="00A52115" w:rsidP="00A5211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D2460"/>
          <w:sz w:val="20"/>
          <w:szCs w:val="20"/>
        </w:rPr>
      </w:pPr>
      <w:r w:rsidRPr="00A52115">
        <w:rPr>
          <w:rFonts w:ascii="Arial" w:hAnsi="Arial" w:cs="Arial"/>
          <w:color w:val="0D2460"/>
          <w:sz w:val="20"/>
          <w:szCs w:val="20"/>
        </w:rPr>
        <w:t>Занятия проводит ведущий специалист в области оптических методов исследований</w:t>
      </w:r>
      <w:r w:rsidR="00363C1D">
        <w:rPr>
          <w:rFonts w:ascii="Arial" w:hAnsi="Arial" w:cs="Arial"/>
          <w:color w:val="0D2460"/>
          <w:sz w:val="20"/>
          <w:szCs w:val="20"/>
        </w:rPr>
        <w:t>, ведущий научный сотрудник ФГБУН Институт биолог</w:t>
      </w:r>
      <w:r w:rsidR="006F66CB">
        <w:rPr>
          <w:rFonts w:ascii="Arial" w:hAnsi="Arial" w:cs="Arial"/>
          <w:color w:val="0D2460"/>
          <w:sz w:val="20"/>
          <w:szCs w:val="20"/>
        </w:rPr>
        <w:t>и</w:t>
      </w:r>
      <w:r w:rsidR="00363C1D">
        <w:rPr>
          <w:rFonts w:ascii="Arial" w:hAnsi="Arial" w:cs="Arial"/>
          <w:color w:val="0D2460"/>
          <w:sz w:val="20"/>
          <w:szCs w:val="20"/>
        </w:rPr>
        <w:t xml:space="preserve">и развития Н.К. Кольцова РАН, профессор кафедры клеточной биомедицины ФДПО ФГАОУ ВО РНИМУ им. Н.И. Пирогова Л.Н. </w:t>
      </w:r>
      <w:proofErr w:type="spellStart"/>
      <w:r w:rsidR="00363C1D">
        <w:rPr>
          <w:rFonts w:ascii="Arial" w:hAnsi="Arial" w:cs="Arial"/>
          <w:color w:val="0D2460"/>
          <w:sz w:val="20"/>
          <w:szCs w:val="20"/>
        </w:rPr>
        <w:t>Незлин</w:t>
      </w:r>
      <w:proofErr w:type="spellEnd"/>
      <w:r w:rsidR="00363C1D">
        <w:rPr>
          <w:rFonts w:ascii="Arial" w:hAnsi="Arial" w:cs="Arial"/>
          <w:color w:val="0D2460"/>
          <w:sz w:val="20"/>
          <w:szCs w:val="20"/>
        </w:rPr>
        <w:t>.</w:t>
      </w:r>
    </w:p>
    <w:p w14:paraId="6AE43314" w14:textId="5094F2B6" w:rsidR="000F175F" w:rsidRPr="00A52115" w:rsidRDefault="000F175F" w:rsidP="002819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D2460"/>
          <w:sz w:val="20"/>
          <w:szCs w:val="20"/>
        </w:rPr>
      </w:pPr>
    </w:p>
    <w:p w14:paraId="2CEA4F56" w14:textId="76584C15" w:rsidR="008A626F" w:rsidRDefault="008A626F" w:rsidP="002819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D2460"/>
          <w:sz w:val="20"/>
          <w:szCs w:val="20"/>
        </w:rPr>
      </w:pPr>
      <w:r>
        <w:rPr>
          <w:rFonts w:ascii="Arial" w:hAnsi="Arial" w:cs="Arial"/>
          <w:b/>
          <w:bCs/>
          <w:color w:val="0D2460"/>
          <w:sz w:val="20"/>
          <w:szCs w:val="20"/>
        </w:rPr>
        <w:t>Краткое содержание программы:</w:t>
      </w:r>
    </w:p>
    <w:p w14:paraId="346BC069" w14:textId="77777777" w:rsidR="008A626F" w:rsidRPr="00F0320A" w:rsidRDefault="008A626F" w:rsidP="008A626F">
      <w:pPr>
        <w:spacing w:after="0" w:line="240" w:lineRule="auto"/>
        <w:ind w:firstLine="284"/>
        <w:rPr>
          <w:rFonts w:ascii="Arial" w:eastAsia="Calibri" w:hAnsi="Arial" w:cs="Arial"/>
          <w:color w:val="002060"/>
          <w:sz w:val="20"/>
          <w:szCs w:val="20"/>
          <w:lang w:eastAsia="ru-RU"/>
        </w:rPr>
      </w:pPr>
      <w:r w:rsidRPr="00F0320A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РАЗДЕЛ 1. </w:t>
      </w:r>
      <w:r w:rsidRPr="00F0320A">
        <w:rPr>
          <w:rFonts w:ascii="Arial" w:eastAsia="Calibri" w:hAnsi="Arial" w:cs="Arial"/>
          <w:color w:val="002060"/>
          <w:sz w:val="20"/>
          <w:szCs w:val="20"/>
          <w:u w:val="single"/>
          <w:lang w:eastAsia="ru-RU"/>
        </w:rPr>
        <w:t>Обзор оптической микроскопии и микроскопических техник:</w:t>
      </w:r>
      <w:r w:rsidRPr="00F0320A">
        <w:rPr>
          <w:rFonts w:ascii="Arial" w:eastAsia="Calibri" w:hAnsi="Arial" w:cs="Arial"/>
          <w:color w:val="002060"/>
          <w:sz w:val="20"/>
          <w:szCs w:val="20"/>
          <w:lang w:eastAsia="ru-RU"/>
        </w:rPr>
        <w:t xml:space="preserve"> история микроскопии, устройство микроскопа, разрешение микроскопа, осветители, настройка освещения.</w:t>
      </w:r>
    </w:p>
    <w:p w14:paraId="24C13C83" w14:textId="77777777" w:rsidR="008A626F" w:rsidRPr="00F0320A" w:rsidRDefault="008A626F" w:rsidP="008A626F">
      <w:pPr>
        <w:spacing w:after="0" w:line="240" w:lineRule="auto"/>
        <w:ind w:firstLine="284"/>
        <w:rPr>
          <w:rFonts w:ascii="Arial" w:eastAsia="Calibri" w:hAnsi="Arial" w:cs="Arial"/>
          <w:color w:val="002060"/>
          <w:sz w:val="20"/>
          <w:szCs w:val="20"/>
          <w:lang w:eastAsia="ru-RU"/>
        </w:rPr>
      </w:pPr>
      <w:r w:rsidRPr="00F0320A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РАЗДЕЛ 2. </w:t>
      </w:r>
      <w:r w:rsidRPr="00F0320A">
        <w:rPr>
          <w:rFonts w:ascii="Arial" w:eastAsia="Calibri" w:hAnsi="Arial" w:cs="Arial"/>
          <w:color w:val="002060"/>
          <w:sz w:val="20"/>
          <w:szCs w:val="20"/>
          <w:u w:val="single"/>
          <w:lang w:eastAsia="ru-RU"/>
        </w:rPr>
        <w:t>Основные методы оптической микроскопии:</w:t>
      </w:r>
      <w:r w:rsidRPr="00F0320A">
        <w:rPr>
          <w:rFonts w:ascii="Arial" w:eastAsia="Calibri" w:hAnsi="Arial" w:cs="Arial"/>
          <w:color w:val="002060"/>
          <w:sz w:val="20"/>
          <w:szCs w:val="20"/>
          <w:lang w:eastAsia="ru-RU"/>
        </w:rPr>
        <w:t xml:space="preserve"> микроскопия проходящего света, микроскопия отраженного света, методы контрастирования прозрачных объектов.</w:t>
      </w:r>
    </w:p>
    <w:p w14:paraId="243B2231" w14:textId="77777777" w:rsidR="008A626F" w:rsidRPr="00F0320A" w:rsidRDefault="008A626F" w:rsidP="008A626F">
      <w:pPr>
        <w:spacing w:after="0" w:line="240" w:lineRule="auto"/>
        <w:ind w:firstLine="284"/>
        <w:rPr>
          <w:rFonts w:ascii="Arial" w:eastAsia="Calibri" w:hAnsi="Arial" w:cs="Arial"/>
          <w:color w:val="002060"/>
          <w:sz w:val="20"/>
          <w:szCs w:val="20"/>
          <w:lang w:eastAsia="ru-RU"/>
        </w:rPr>
      </w:pPr>
      <w:r w:rsidRPr="00F0320A">
        <w:rPr>
          <w:rFonts w:ascii="Arial" w:eastAsia="Calibri" w:hAnsi="Arial" w:cs="Arial"/>
          <w:b/>
          <w:color w:val="002060"/>
          <w:sz w:val="20"/>
          <w:szCs w:val="20"/>
          <w:lang w:eastAsia="ru-RU"/>
        </w:rPr>
        <w:t>РАЗДЕЛ 3.</w:t>
      </w:r>
      <w:r w:rsidRPr="00F0320A">
        <w:rPr>
          <w:rFonts w:ascii="Arial" w:eastAsia="Calibri" w:hAnsi="Arial" w:cs="Arial"/>
          <w:color w:val="002060"/>
          <w:sz w:val="20"/>
          <w:szCs w:val="20"/>
          <w:lang w:eastAsia="ru-RU"/>
        </w:rPr>
        <w:t xml:space="preserve"> </w:t>
      </w:r>
      <w:proofErr w:type="spellStart"/>
      <w:r w:rsidRPr="00F0320A">
        <w:rPr>
          <w:rFonts w:ascii="Arial" w:eastAsia="Calibri" w:hAnsi="Arial" w:cs="Arial"/>
          <w:color w:val="002060"/>
          <w:sz w:val="20"/>
          <w:szCs w:val="20"/>
          <w:u w:val="single"/>
          <w:lang w:eastAsia="ru-RU"/>
        </w:rPr>
        <w:t>Эпифлуоресцентная</w:t>
      </w:r>
      <w:proofErr w:type="spellEnd"/>
      <w:r w:rsidRPr="00F0320A">
        <w:rPr>
          <w:rFonts w:ascii="Arial" w:eastAsia="Calibri" w:hAnsi="Arial" w:cs="Arial"/>
          <w:color w:val="002060"/>
          <w:sz w:val="20"/>
          <w:szCs w:val="20"/>
          <w:u w:val="single"/>
          <w:lang w:eastAsia="ru-RU"/>
        </w:rPr>
        <w:t xml:space="preserve"> микроскопия:</w:t>
      </w:r>
      <w:r w:rsidRPr="00F0320A">
        <w:rPr>
          <w:rFonts w:ascii="Arial" w:eastAsia="Calibri" w:hAnsi="Arial" w:cs="Arial"/>
          <w:color w:val="002060"/>
          <w:sz w:val="20"/>
          <w:szCs w:val="20"/>
          <w:lang w:eastAsia="ru-RU"/>
        </w:rPr>
        <w:t xml:space="preserve"> принцип флуоресцентной регистрации, флуоресцентные красители, устройство и принцип работы </w:t>
      </w:r>
      <w:proofErr w:type="spellStart"/>
      <w:r w:rsidRPr="00F0320A">
        <w:rPr>
          <w:rFonts w:ascii="Arial" w:eastAsia="Calibri" w:hAnsi="Arial" w:cs="Arial"/>
          <w:color w:val="002060"/>
          <w:sz w:val="20"/>
          <w:szCs w:val="20"/>
          <w:lang w:eastAsia="ru-RU"/>
        </w:rPr>
        <w:t>эпифлуоресцентного</w:t>
      </w:r>
      <w:proofErr w:type="spellEnd"/>
      <w:r w:rsidRPr="00F0320A">
        <w:rPr>
          <w:rFonts w:ascii="Arial" w:eastAsia="Calibri" w:hAnsi="Arial" w:cs="Arial"/>
          <w:color w:val="002060"/>
          <w:sz w:val="20"/>
          <w:szCs w:val="20"/>
          <w:lang w:eastAsia="ru-RU"/>
        </w:rPr>
        <w:t xml:space="preserve"> микроскопа, его преимущества; микроскопия полного внутреннего отражения; микроскопия структурированного освещения.</w:t>
      </w:r>
    </w:p>
    <w:p w14:paraId="0B9B78E9" w14:textId="77777777" w:rsidR="008A626F" w:rsidRPr="00F0320A" w:rsidRDefault="008A626F" w:rsidP="008A626F">
      <w:pPr>
        <w:spacing w:after="0" w:line="240" w:lineRule="auto"/>
        <w:ind w:firstLine="284"/>
        <w:rPr>
          <w:rFonts w:ascii="Arial" w:eastAsia="Calibri" w:hAnsi="Arial" w:cs="Arial"/>
          <w:color w:val="002060"/>
          <w:sz w:val="20"/>
          <w:szCs w:val="20"/>
          <w:lang w:eastAsia="ru-RU"/>
        </w:rPr>
      </w:pPr>
      <w:r w:rsidRPr="00F0320A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РАЗДЕЛ 4. </w:t>
      </w:r>
      <w:r w:rsidRPr="00F0320A">
        <w:rPr>
          <w:rFonts w:ascii="Arial" w:eastAsia="Calibri" w:hAnsi="Arial" w:cs="Arial"/>
          <w:color w:val="002060"/>
          <w:sz w:val="20"/>
          <w:szCs w:val="20"/>
          <w:u w:val="single"/>
          <w:lang w:eastAsia="ru-RU"/>
        </w:rPr>
        <w:t>Лазерная сканирующая конфокальная микроскопия:</w:t>
      </w:r>
      <w:r w:rsidRPr="00F0320A">
        <w:rPr>
          <w:rFonts w:ascii="Arial" w:eastAsia="Calibri" w:hAnsi="Arial" w:cs="Arial"/>
          <w:color w:val="002060"/>
          <w:sz w:val="20"/>
          <w:szCs w:val="20"/>
          <w:lang w:eastAsia="ru-RU"/>
        </w:rPr>
        <w:t xml:space="preserve"> принцип работы, преимущества, основные задачи, решаемые при помощи конфокальной микроскопии; детекторы для лазерной сканирующей микроскопии.</w:t>
      </w:r>
    </w:p>
    <w:p w14:paraId="667A4494" w14:textId="77777777" w:rsidR="008A626F" w:rsidRPr="00F0320A" w:rsidRDefault="008A626F" w:rsidP="008A626F">
      <w:pPr>
        <w:spacing w:after="0" w:line="240" w:lineRule="auto"/>
        <w:ind w:firstLine="284"/>
        <w:rPr>
          <w:rFonts w:ascii="Arial" w:eastAsia="Calibri" w:hAnsi="Arial" w:cs="Arial"/>
          <w:color w:val="002060"/>
          <w:sz w:val="20"/>
          <w:szCs w:val="20"/>
          <w:lang w:eastAsia="ru-RU"/>
        </w:rPr>
      </w:pPr>
      <w:r w:rsidRPr="00F0320A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РАЗДЕЛ 5. </w:t>
      </w:r>
      <w:r w:rsidRPr="00F0320A">
        <w:rPr>
          <w:rFonts w:ascii="Arial" w:eastAsia="Calibri" w:hAnsi="Arial" w:cs="Arial"/>
          <w:color w:val="002060"/>
          <w:sz w:val="20"/>
          <w:szCs w:val="20"/>
          <w:u w:val="single"/>
          <w:lang w:eastAsia="ru-RU"/>
        </w:rPr>
        <w:t xml:space="preserve">Специальные методы конфокальной микроскопии: </w:t>
      </w:r>
      <w:r w:rsidRPr="00F0320A">
        <w:rPr>
          <w:rFonts w:ascii="Arial" w:eastAsia="Calibri" w:hAnsi="Arial" w:cs="Arial"/>
          <w:color w:val="002060"/>
          <w:sz w:val="20"/>
          <w:szCs w:val="20"/>
          <w:lang w:eastAsia="ru-RU"/>
        </w:rPr>
        <w:t xml:space="preserve">регистрация спектров испускания, флуоресцентный резонансный перенос энергии, флуоресцентное восстановление после </w:t>
      </w:r>
      <w:proofErr w:type="spellStart"/>
      <w:r w:rsidRPr="00F0320A">
        <w:rPr>
          <w:rFonts w:ascii="Arial" w:eastAsia="Calibri" w:hAnsi="Arial" w:cs="Arial"/>
          <w:color w:val="002060"/>
          <w:sz w:val="20"/>
          <w:szCs w:val="20"/>
          <w:lang w:eastAsia="ru-RU"/>
        </w:rPr>
        <w:t>фотообесцвечивания</w:t>
      </w:r>
      <w:proofErr w:type="spellEnd"/>
      <w:r w:rsidRPr="00F0320A">
        <w:rPr>
          <w:rFonts w:ascii="Arial" w:eastAsia="Calibri" w:hAnsi="Arial" w:cs="Arial"/>
          <w:color w:val="002060"/>
          <w:sz w:val="20"/>
          <w:szCs w:val="20"/>
          <w:lang w:eastAsia="ru-RU"/>
        </w:rPr>
        <w:t xml:space="preserve">, флуоресцентное измерение времени жизни молекул в возбужденном состоянии, флуоресцентная корреляционная спектроскопия; </w:t>
      </w:r>
      <w:proofErr w:type="spellStart"/>
      <w:r w:rsidRPr="00F0320A">
        <w:rPr>
          <w:rFonts w:ascii="Arial" w:eastAsia="Calibri" w:hAnsi="Arial" w:cs="Arial"/>
          <w:color w:val="002060"/>
          <w:sz w:val="20"/>
          <w:szCs w:val="20"/>
          <w:lang w:eastAsia="ru-RU"/>
        </w:rPr>
        <w:t>мультифотонная</w:t>
      </w:r>
      <w:proofErr w:type="spellEnd"/>
      <w:r w:rsidRPr="00F0320A">
        <w:rPr>
          <w:rFonts w:ascii="Arial" w:eastAsia="Calibri" w:hAnsi="Arial" w:cs="Arial"/>
          <w:color w:val="002060"/>
          <w:sz w:val="20"/>
          <w:szCs w:val="20"/>
          <w:lang w:eastAsia="ru-RU"/>
        </w:rPr>
        <w:t xml:space="preserve"> микроскопия; микроскопия на основе </w:t>
      </w:r>
      <w:proofErr w:type="spellStart"/>
      <w:r w:rsidRPr="00F0320A">
        <w:rPr>
          <w:rFonts w:ascii="Arial" w:eastAsia="Calibri" w:hAnsi="Arial" w:cs="Arial"/>
          <w:color w:val="002060"/>
          <w:sz w:val="20"/>
          <w:szCs w:val="20"/>
          <w:lang w:eastAsia="ru-RU"/>
        </w:rPr>
        <w:t>рамановского</w:t>
      </w:r>
      <w:proofErr w:type="spellEnd"/>
      <w:r w:rsidRPr="00F0320A">
        <w:rPr>
          <w:rFonts w:ascii="Arial" w:eastAsia="Calibri" w:hAnsi="Arial" w:cs="Arial"/>
          <w:color w:val="002060"/>
          <w:sz w:val="20"/>
          <w:szCs w:val="20"/>
          <w:lang w:eastAsia="ru-RU"/>
        </w:rPr>
        <w:t xml:space="preserve"> рассеяния.</w:t>
      </w:r>
    </w:p>
    <w:p w14:paraId="7BA5DBF8" w14:textId="77777777" w:rsidR="008A626F" w:rsidRPr="00F0320A" w:rsidRDefault="008A626F" w:rsidP="008A626F">
      <w:pPr>
        <w:spacing w:after="0" w:line="240" w:lineRule="auto"/>
        <w:ind w:firstLine="284"/>
        <w:rPr>
          <w:rFonts w:ascii="Arial" w:eastAsia="Calibri" w:hAnsi="Arial" w:cs="Arial"/>
          <w:color w:val="002060"/>
          <w:sz w:val="20"/>
          <w:szCs w:val="20"/>
          <w:lang w:eastAsia="ru-RU"/>
        </w:rPr>
      </w:pPr>
      <w:r w:rsidRPr="00F0320A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>РАЗДЕЛ 6.</w:t>
      </w:r>
      <w:r w:rsidRPr="00F0320A">
        <w:rPr>
          <w:rFonts w:ascii="Arial" w:eastAsia="Times New Roman" w:hAnsi="Arial" w:cs="Arial"/>
          <w:bCs/>
          <w:color w:val="002060"/>
          <w:sz w:val="20"/>
          <w:szCs w:val="20"/>
          <w:lang w:eastAsia="ru-RU"/>
        </w:rPr>
        <w:t xml:space="preserve"> </w:t>
      </w:r>
      <w:r w:rsidRPr="00F0320A">
        <w:rPr>
          <w:rFonts w:ascii="Arial" w:eastAsia="Calibri" w:hAnsi="Arial" w:cs="Arial"/>
          <w:color w:val="002060"/>
          <w:sz w:val="20"/>
          <w:szCs w:val="20"/>
          <w:u w:val="single"/>
          <w:lang w:eastAsia="ru-RU"/>
        </w:rPr>
        <w:t>Флуоресцентная микроскопия сверхвысокого разрешения (преодоление дифракционного предела):</w:t>
      </w:r>
      <w:r w:rsidRPr="00F0320A">
        <w:rPr>
          <w:rFonts w:ascii="Arial" w:eastAsia="Calibri" w:hAnsi="Arial" w:cs="Arial"/>
          <w:color w:val="002060"/>
          <w:sz w:val="20"/>
          <w:szCs w:val="20"/>
          <w:lang w:eastAsia="ru-RU"/>
        </w:rPr>
        <w:t xml:space="preserve"> микроскопия стимулированного подавления эмиссии (</w:t>
      </w:r>
      <w:r w:rsidRPr="00F0320A">
        <w:rPr>
          <w:rFonts w:ascii="Arial" w:eastAsia="Calibri" w:hAnsi="Arial" w:cs="Arial"/>
          <w:color w:val="002060"/>
          <w:sz w:val="20"/>
          <w:szCs w:val="20"/>
          <w:lang w:val="en-US" w:eastAsia="ru-RU"/>
        </w:rPr>
        <w:t>STED</w:t>
      </w:r>
      <w:r w:rsidRPr="00F0320A">
        <w:rPr>
          <w:rFonts w:ascii="Arial" w:eastAsia="Calibri" w:hAnsi="Arial" w:cs="Arial"/>
          <w:color w:val="002060"/>
          <w:sz w:val="20"/>
          <w:szCs w:val="20"/>
          <w:lang w:eastAsia="ru-RU"/>
        </w:rPr>
        <w:t>), микроскопия структурированного освещения (</w:t>
      </w:r>
      <w:r w:rsidRPr="00F0320A">
        <w:rPr>
          <w:rFonts w:ascii="Arial" w:eastAsia="Calibri" w:hAnsi="Arial" w:cs="Arial"/>
          <w:color w:val="002060"/>
          <w:sz w:val="20"/>
          <w:szCs w:val="20"/>
          <w:lang w:val="en-US" w:eastAsia="ru-RU"/>
        </w:rPr>
        <w:t>SIM</w:t>
      </w:r>
      <w:r w:rsidRPr="00F0320A">
        <w:rPr>
          <w:rFonts w:ascii="Arial" w:eastAsia="Calibri" w:hAnsi="Arial" w:cs="Arial"/>
          <w:color w:val="002060"/>
          <w:sz w:val="20"/>
          <w:szCs w:val="20"/>
          <w:lang w:eastAsia="ru-RU"/>
        </w:rPr>
        <w:t xml:space="preserve">), микроскопия стохастической оптической реконструкции (STORM, </w:t>
      </w:r>
      <w:r w:rsidRPr="00F0320A">
        <w:rPr>
          <w:rFonts w:ascii="Arial" w:eastAsia="Calibri" w:hAnsi="Arial" w:cs="Arial"/>
          <w:color w:val="002060"/>
          <w:sz w:val="20"/>
          <w:szCs w:val="20"/>
          <w:lang w:val="en-US" w:eastAsia="ru-RU"/>
        </w:rPr>
        <w:t>GSD</w:t>
      </w:r>
      <w:r w:rsidRPr="00F0320A">
        <w:rPr>
          <w:rFonts w:ascii="Arial" w:eastAsia="Calibri" w:hAnsi="Arial" w:cs="Arial"/>
          <w:color w:val="002060"/>
          <w:sz w:val="20"/>
          <w:szCs w:val="20"/>
          <w:lang w:eastAsia="ru-RU"/>
        </w:rPr>
        <w:t>).</w:t>
      </w:r>
    </w:p>
    <w:p w14:paraId="24F4C31D" w14:textId="77777777" w:rsidR="008A626F" w:rsidRPr="00F0320A" w:rsidRDefault="008A626F" w:rsidP="008A626F">
      <w:pPr>
        <w:spacing w:after="0" w:line="240" w:lineRule="auto"/>
        <w:ind w:firstLine="284"/>
        <w:rPr>
          <w:rFonts w:ascii="Arial" w:eastAsia="Calibri" w:hAnsi="Arial" w:cs="Arial"/>
          <w:color w:val="002060"/>
          <w:sz w:val="20"/>
          <w:szCs w:val="20"/>
          <w:lang w:eastAsia="ru-RU"/>
        </w:rPr>
      </w:pPr>
      <w:r w:rsidRPr="00F0320A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>РАЗДЕЛ 7.</w:t>
      </w:r>
      <w:r w:rsidRPr="00F0320A">
        <w:rPr>
          <w:rFonts w:ascii="Arial" w:eastAsia="Times New Roman" w:hAnsi="Arial" w:cs="Arial"/>
          <w:bCs/>
          <w:color w:val="002060"/>
          <w:sz w:val="20"/>
          <w:szCs w:val="20"/>
          <w:lang w:eastAsia="ru-RU"/>
        </w:rPr>
        <w:t xml:space="preserve"> </w:t>
      </w:r>
      <w:r w:rsidRPr="00F0320A">
        <w:rPr>
          <w:rFonts w:ascii="Arial" w:eastAsia="Times New Roman" w:hAnsi="Arial" w:cs="Arial"/>
          <w:bCs/>
          <w:color w:val="002060"/>
          <w:sz w:val="20"/>
          <w:szCs w:val="20"/>
          <w:u w:val="single"/>
          <w:lang w:eastAsia="ru-RU"/>
        </w:rPr>
        <w:t>А</w:t>
      </w:r>
      <w:r w:rsidRPr="00F0320A">
        <w:rPr>
          <w:rFonts w:ascii="Arial" w:eastAsia="Calibri" w:hAnsi="Arial" w:cs="Arial"/>
          <w:color w:val="002060"/>
          <w:sz w:val="20"/>
          <w:szCs w:val="20"/>
          <w:u w:val="single"/>
          <w:lang w:eastAsia="ru-RU"/>
        </w:rPr>
        <w:t>втоматизированные цифровые микроскопические системы:</w:t>
      </w:r>
      <w:r w:rsidRPr="00F0320A">
        <w:rPr>
          <w:rFonts w:ascii="Arial" w:eastAsia="Calibri" w:hAnsi="Arial" w:cs="Arial"/>
          <w:color w:val="002060"/>
          <w:sz w:val="20"/>
          <w:szCs w:val="20"/>
          <w:lang w:eastAsia="ru-RU"/>
        </w:rPr>
        <w:t xml:space="preserve"> микроскопы высокоскоростной регистрации, слайд-сканеры, системы цифровой микроскопии формата "все в одном" для автоматического захвата и комплексного анализа микроскопических изображений, системы направленного высокоинформативного скрининга.</w:t>
      </w:r>
    </w:p>
    <w:p w14:paraId="5CEDF957" w14:textId="77777777" w:rsidR="008A626F" w:rsidRPr="00F0320A" w:rsidRDefault="008A626F" w:rsidP="008A626F">
      <w:pPr>
        <w:spacing w:after="0" w:line="240" w:lineRule="auto"/>
        <w:ind w:firstLine="284"/>
        <w:rPr>
          <w:rFonts w:ascii="Arial" w:eastAsia="Calibri" w:hAnsi="Arial" w:cs="Arial"/>
          <w:color w:val="002060"/>
          <w:sz w:val="20"/>
          <w:szCs w:val="20"/>
          <w:lang w:eastAsia="ru-RU"/>
        </w:rPr>
      </w:pPr>
      <w:r w:rsidRPr="00F0320A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>РАЗДЕЛ 8.</w:t>
      </w:r>
      <w:r w:rsidRPr="00F0320A">
        <w:rPr>
          <w:rFonts w:ascii="Arial" w:eastAsia="Times New Roman" w:hAnsi="Arial" w:cs="Arial"/>
          <w:bCs/>
          <w:color w:val="002060"/>
          <w:sz w:val="20"/>
          <w:szCs w:val="20"/>
          <w:lang w:eastAsia="ru-RU"/>
        </w:rPr>
        <w:t xml:space="preserve"> </w:t>
      </w:r>
      <w:r w:rsidRPr="00F0320A">
        <w:rPr>
          <w:rFonts w:ascii="Arial" w:eastAsia="Calibri" w:hAnsi="Arial" w:cs="Arial"/>
          <w:color w:val="002060"/>
          <w:sz w:val="20"/>
          <w:szCs w:val="20"/>
          <w:u w:val="single"/>
          <w:lang w:eastAsia="ru-RU"/>
        </w:rPr>
        <w:t xml:space="preserve">Флуоресцентная </w:t>
      </w:r>
      <w:proofErr w:type="spellStart"/>
      <w:r w:rsidRPr="00F0320A">
        <w:rPr>
          <w:rFonts w:ascii="Arial" w:eastAsia="Calibri" w:hAnsi="Arial" w:cs="Arial"/>
          <w:color w:val="002060"/>
          <w:sz w:val="20"/>
          <w:szCs w:val="20"/>
          <w:u w:val="single"/>
          <w:lang w:eastAsia="ru-RU"/>
        </w:rPr>
        <w:t>иммуногистохимия</w:t>
      </w:r>
      <w:proofErr w:type="spellEnd"/>
      <w:r w:rsidRPr="00F0320A">
        <w:rPr>
          <w:rFonts w:ascii="Arial" w:eastAsia="Calibri" w:hAnsi="Arial" w:cs="Arial"/>
          <w:color w:val="002060"/>
          <w:sz w:val="20"/>
          <w:szCs w:val="20"/>
          <w:u w:val="single"/>
          <w:lang w:eastAsia="ru-RU"/>
        </w:rPr>
        <w:t>:</w:t>
      </w:r>
      <w:r w:rsidRPr="00F0320A">
        <w:rPr>
          <w:rFonts w:ascii="Arial" w:eastAsia="Calibri" w:hAnsi="Arial" w:cs="Arial"/>
          <w:color w:val="002060"/>
          <w:sz w:val="20"/>
          <w:szCs w:val="20"/>
          <w:lang w:eastAsia="ru-RU"/>
        </w:rPr>
        <w:t xml:space="preserve"> принц</w:t>
      </w:r>
      <w:r>
        <w:rPr>
          <w:rFonts w:ascii="Arial" w:eastAsia="Calibri" w:hAnsi="Arial" w:cs="Arial"/>
          <w:color w:val="002060"/>
          <w:sz w:val="20"/>
          <w:szCs w:val="20"/>
          <w:lang w:eastAsia="ru-RU"/>
        </w:rPr>
        <w:t xml:space="preserve">ип, </w:t>
      </w:r>
      <w:r w:rsidRPr="00F0320A">
        <w:rPr>
          <w:rFonts w:ascii="Arial" w:eastAsia="Calibri" w:hAnsi="Arial" w:cs="Arial"/>
          <w:color w:val="002060"/>
          <w:sz w:val="20"/>
          <w:szCs w:val="20"/>
          <w:lang w:eastAsia="ru-RU"/>
        </w:rPr>
        <w:t xml:space="preserve">области применения; первичные и вторичные антитела: принцип работы, получение антител, стратегия выбора антител; флуоресцентные маркеры, стратегия выбора; множественное мечение флуоресцентными маркерами, </w:t>
      </w:r>
      <w:proofErr w:type="spellStart"/>
      <w:r w:rsidRPr="00F0320A">
        <w:rPr>
          <w:rFonts w:ascii="Arial" w:eastAsia="Calibri" w:hAnsi="Arial" w:cs="Arial"/>
          <w:color w:val="002060"/>
          <w:sz w:val="20"/>
          <w:szCs w:val="20"/>
          <w:lang w:eastAsia="ru-RU"/>
        </w:rPr>
        <w:t>колокализация</w:t>
      </w:r>
      <w:proofErr w:type="spellEnd"/>
      <w:r w:rsidRPr="00F0320A">
        <w:rPr>
          <w:rFonts w:ascii="Arial" w:eastAsia="Calibri" w:hAnsi="Arial" w:cs="Arial"/>
          <w:color w:val="002060"/>
          <w:sz w:val="20"/>
          <w:szCs w:val="20"/>
          <w:lang w:eastAsia="ru-RU"/>
        </w:rPr>
        <w:t xml:space="preserve"> и перехлест спектральных каналов.</w:t>
      </w:r>
    </w:p>
    <w:p w14:paraId="30835539" w14:textId="77777777" w:rsidR="008A626F" w:rsidRPr="00F0320A" w:rsidRDefault="008A626F" w:rsidP="008A626F">
      <w:pPr>
        <w:spacing w:after="0" w:line="240" w:lineRule="auto"/>
        <w:ind w:firstLine="284"/>
        <w:rPr>
          <w:rFonts w:ascii="Arial" w:eastAsia="Calibri" w:hAnsi="Arial" w:cs="Arial"/>
          <w:color w:val="002060"/>
          <w:sz w:val="20"/>
          <w:szCs w:val="20"/>
          <w:lang w:eastAsia="ru-RU"/>
        </w:rPr>
      </w:pPr>
      <w:r w:rsidRPr="00F0320A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>РАЗДЕЛ 9.</w:t>
      </w:r>
      <w:r w:rsidRPr="00F0320A">
        <w:rPr>
          <w:rFonts w:ascii="Arial" w:eastAsia="Times New Roman" w:hAnsi="Arial" w:cs="Arial"/>
          <w:bCs/>
          <w:color w:val="002060"/>
          <w:sz w:val="20"/>
          <w:szCs w:val="20"/>
          <w:lang w:eastAsia="ru-RU"/>
        </w:rPr>
        <w:t xml:space="preserve"> </w:t>
      </w:r>
      <w:r w:rsidRPr="00F0320A">
        <w:rPr>
          <w:rFonts w:ascii="Arial" w:eastAsia="Calibri" w:hAnsi="Arial" w:cs="Arial"/>
          <w:color w:val="002060"/>
          <w:sz w:val="20"/>
          <w:szCs w:val="20"/>
          <w:u w:val="single"/>
          <w:lang w:eastAsia="ru-RU"/>
        </w:rPr>
        <w:t>Фиксация биологических объектов:</w:t>
      </w:r>
      <w:r w:rsidRPr="00F0320A">
        <w:rPr>
          <w:rFonts w:ascii="Arial" w:eastAsia="Calibri" w:hAnsi="Arial" w:cs="Arial"/>
          <w:color w:val="002060"/>
          <w:sz w:val="20"/>
          <w:szCs w:val="20"/>
          <w:lang w:eastAsia="ru-RU"/>
        </w:rPr>
        <w:t xml:space="preserve"> основные способы фиксации и типы фиксаторов, выбор фиксатора и протокола фиксации, приготовление препаратов для флуоресцентной микроскопии.</w:t>
      </w:r>
    </w:p>
    <w:p w14:paraId="396944A6" w14:textId="77777777" w:rsidR="008A626F" w:rsidRPr="00F0320A" w:rsidRDefault="008A626F" w:rsidP="008A626F">
      <w:pPr>
        <w:spacing w:after="0" w:line="240" w:lineRule="auto"/>
        <w:ind w:firstLine="284"/>
        <w:rPr>
          <w:rFonts w:ascii="Arial" w:eastAsia="Calibri" w:hAnsi="Arial" w:cs="Arial"/>
          <w:color w:val="002060"/>
          <w:sz w:val="20"/>
          <w:szCs w:val="20"/>
          <w:lang w:eastAsia="ru-RU"/>
        </w:rPr>
      </w:pPr>
      <w:r w:rsidRPr="00F0320A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>РАЗДЕЛ 10.</w:t>
      </w:r>
      <w:r w:rsidRPr="00F0320A">
        <w:rPr>
          <w:rFonts w:ascii="Arial" w:eastAsia="Times New Roman" w:hAnsi="Arial" w:cs="Arial"/>
          <w:bCs/>
          <w:color w:val="002060"/>
          <w:sz w:val="20"/>
          <w:szCs w:val="20"/>
          <w:u w:val="single"/>
          <w:lang w:eastAsia="ru-RU"/>
        </w:rPr>
        <w:t xml:space="preserve"> </w:t>
      </w:r>
      <w:r w:rsidRPr="00F0320A">
        <w:rPr>
          <w:rFonts w:ascii="Arial" w:eastAsia="Calibri" w:hAnsi="Arial" w:cs="Arial"/>
          <w:color w:val="002060"/>
          <w:sz w:val="20"/>
          <w:szCs w:val="20"/>
          <w:u w:val="single"/>
          <w:lang w:eastAsia="ru-RU"/>
        </w:rPr>
        <w:t>Регистрация, обработка и анализ микроскопических изображений:</w:t>
      </w:r>
      <w:r w:rsidRPr="00F0320A">
        <w:rPr>
          <w:rFonts w:ascii="Arial" w:eastAsia="Calibri" w:hAnsi="Arial" w:cs="Arial"/>
          <w:color w:val="002060"/>
          <w:sz w:val="20"/>
          <w:szCs w:val="20"/>
          <w:lang w:eastAsia="ru-RU"/>
        </w:rPr>
        <w:t xml:space="preserve"> выбор и настройка регистрирующей системы, динамический диапазон, программы для анализа микроскопических изображений.</w:t>
      </w:r>
    </w:p>
    <w:p w14:paraId="33F26D4F" w14:textId="77777777" w:rsidR="008A626F" w:rsidRDefault="008A626F" w:rsidP="002819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D2460"/>
          <w:sz w:val="20"/>
          <w:szCs w:val="20"/>
        </w:rPr>
      </w:pPr>
    </w:p>
    <w:p w14:paraId="627308DC" w14:textId="77777777" w:rsidR="00AA5640" w:rsidRDefault="00AA5640" w:rsidP="00AA56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D2460"/>
          <w:sz w:val="20"/>
          <w:szCs w:val="20"/>
        </w:rPr>
      </w:pPr>
      <w:r>
        <w:rPr>
          <w:rFonts w:ascii="Arial" w:hAnsi="Arial" w:cs="Arial"/>
          <w:b/>
          <w:bCs/>
          <w:color w:val="0D2460"/>
          <w:sz w:val="20"/>
          <w:szCs w:val="20"/>
        </w:rPr>
        <w:t xml:space="preserve">Контактная информация: </w:t>
      </w:r>
    </w:p>
    <w:p w14:paraId="6B88DF84" w14:textId="11F974AE" w:rsidR="00D726BB" w:rsidRDefault="00E146A4" w:rsidP="00AA56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D2460"/>
          <w:sz w:val="20"/>
          <w:szCs w:val="20"/>
        </w:rPr>
      </w:pPr>
      <w:hyperlink r:id="rId4" w:history="1">
        <w:r w:rsidR="00AA5640">
          <w:rPr>
            <w:rStyle w:val="a5"/>
            <w:rFonts w:ascii="Arial" w:hAnsi="Arial" w:cs="Arial"/>
            <w:b/>
            <w:bCs/>
            <w:sz w:val="20"/>
            <w:szCs w:val="20"/>
            <w:lang w:val="en-US"/>
          </w:rPr>
          <w:t>ivlyadova</w:t>
        </w:r>
        <w:r w:rsidR="00AA5640">
          <w:rPr>
            <w:rStyle w:val="a5"/>
            <w:rFonts w:ascii="Arial" w:hAnsi="Arial" w:cs="Arial"/>
            <w:b/>
            <w:bCs/>
            <w:sz w:val="20"/>
            <w:szCs w:val="20"/>
          </w:rPr>
          <w:t>@</w:t>
        </w:r>
        <w:r w:rsidR="00AA5640">
          <w:rPr>
            <w:rStyle w:val="a5"/>
            <w:rFonts w:ascii="Arial" w:hAnsi="Arial" w:cs="Arial"/>
            <w:b/>
            <w:bCs/>
            <w:sz w:val="20"/>
            <w:szCs w:val="20"/>
            <w:lang w:val="en-US"/>
          </w:rPr>
          <w:t>mail</w:t>
        </w:r>
        <w:r w:rsidR="00AA5640">
          <w:rPr>
            <w:rStyle w:val="a5"/>
            <w:rFonts w:ascii="Arial" w:hAnsi="Arial" w:cs="Arial"/>
            <w:b/>
            <w:bCs/>
            <w:sz w:val="20"/>
            <w:szCs w:val="20"/>
          </w:rPr>
          <w:t>.</w:t>
        </w:r>
        <w:proofErr w:type="spellStart"/>
        <w:r w:rsidR="00AA5640">
          <w:rPr>
            <w:rStyle w:val="a5"/>
            <w:rFonts w:ascii="Arial" w:hAnsi="Arial" w:cs="Arial"/>
            <w:b/>
            <w:bCs/>
            <w:sz w:val="20"/>
            <w:szCs w:val="20"/>
            <w:lang w:val="en-US"/>
          </w:rPr>
          <w:t>ru</w:t>
        </w:r>
        <w:proofErr w:type="spellEnd"/>
      </w:hyperlink>
      <w:r w:rsidR="00AA5640" w:rsidRPr="00AA5640">
        <w:rPr>
          <w:rFonts w:ascii="Arial" w:hAnsi="Arial" w:cs="Arial"/>
          <w:b/>
          <w:bCs/>
          <w:color w:val="0D2460"/>
          <w:sz w:val="20"/>
          <w:szCs w:val="20"/>
        </w:rPr>
        <w:t xml:space="preserve"> </w:t>
      </w:r>
      <w:r w:rsidR="00AA5640">
        <w:rPr>
          <w:rFonts w:ascii="Arial" w:hAnsi="Arial" w:cs="Arial"/>
          <w:b/>
          <w:bCs/>
          <w:color w:val="0D2460"/>
          <w:sz w:val="20"/>
          <w:szCs w:val="20"/>
        </w:rPr>
        <w:t xml:space="preserve">Лядова Ирина Владимировна (д.м.н., </w:t>
      </w:r>
      <w:proofErr w:type="spellStart"/>
      <w:r w:rsidR="0085509D">
        <w:rPr>
          <w:rFonts w:ascii="Arial" w:hAnsi="Arial" w:cs="Arial"/>
          <w:b/>
          <w:bCs/>
          <w:color w:val="0D2460"/>
          <w:sz w:val="20"/>
          <w:szCs w:val="20"/>
        </w:rPr>
        <w:t>и.о</w:t>
      </w:r>
      <w:proofErr w:type="spellEnd"/>
      <w:r w:rsidR="0085509D">
        <w:rPr>
          <w:rFonts w:ascii="Arial" w:hAnsi="Arial" w:cs="Arial"/>
          <w:b/>
          <w:bCs/>
          <w:color w:val="0D2460"/>
          <w:sz w:val="20"/>
          <w:szCs w:val="20"/>
        </w:rPr>
        <w:t xml:space="preserve">. </w:t>
      </w:r>
      <w:r w:rsidR="00AA5640">
        <w:rPr>
          <w:rFonts w:ascii="Arial" w:hAnsi="Arial" w:cs="Arial"/>
          <w:b/>
          <w:bCs/>
          <w:color w:val="0D2460"/>
          <w:sz w:val="20"/>
          <w:szCs w:val="20"/>
        </w:rPr>
        <w:t>зав. кафедрой клеточной биомедицины ФДПО)</w:t>
      </w:r>
    </w:p>
    <w:p w14:paraId="17E9454A" w14:textId="0DB98153" w:rsidR="003114B6" w:rsidRDefault="00E146A4" w:rsidP="002819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D2460"/>
          <w:sz w:val="20"/>
          <w:szCs w:val="20"/>
        </w:rPr>
      </w:pPr>
      <w:hyperlink r:id="rId5" w:history="1">
        <w:r w:rsidR="00AA5640">
          <w:rPr>
            <w:rStyle w:val="a5"/>
            <w:rFonts w:ascii="Arial" w:hAnsi="Arial" w:cs="Arial"/>
            <w:b/>
            <w:bCs/>
            <w:sz w:val="20"/>
            <w:szCs w:val="20"/>
          </w:rPr>
          <w:t>maregor07@mail.ru</w:t>
        </w:r>
      </w:hyperlink>
      <w:r w:rsidR="00AA5640">
        <w:rPr>
          <w:rFonts w:ascii="Arial" w:hAnsi="Arial" w:cs="Arial"/>
          <w:b/>
          <w:bCs/>
          <w:color w:val="0D2460"/>
          <w:sz w:val="20"/>
          <w:szCs w:val="20"/>
        </w:rPr>
        <w:t xml:space="preserve"> Егорова Марина Олеговна (д.м.н., зав. уч. частью кафедры клеточной биомедицины ФДПО)</w:t>
      </w:r>
    </w:p>
    <w:sectPr w:rsidR="003114B6" w:rsidSect="00D726B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9CF"/>
    <w:rsid w:val="000A2492"/>
    <w:rsid w:val="000C01C5"/>
    <w:rsid w:val="000F175F"/>
    <w:rsid w:val="001268B6"/>
    <w:rsid w:val="002819CF"/>
    <w:rsid w:val="003114B6"/>
    <w:rsid w:val="00363C1D"/>
    <w:rsid w:val="003D46D4"/>
    <w:rsid w:val="00445D2D"/>
    <w:rsid w:val="0055611C"/>
    <w:rsid w:val="00630C2C"/>
    <w:rsid w:val="006F66CB"/>
    <w:rsid w:val="00740C95"/>
    <w:rsid w:val="0085509D"/>
    <w:rsid w:val="008A5391"/>
    <w:rsid w:val="008A626F"/>
    <w:rsid w:val="00921950"/>
    <w:rsid w:val="00A10573"/>
    <w:rsid w:val="00A52115"/>
    <w:rsid w:val="00AA5640"/>
    <w:rsid w:val="00B1361A"/>
    <w:rsid w:val="00BE059C"/>
    <w:rsid w:val="00D726BB"/>
    <w:rsid w:val="00D84BB0"/>
    <w:rsid w:val="00E1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0DBC"/>
  <w15:docId w15:val="{71D60122-BC26-4A56-93CE-59136B71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9CF"/>
    <w:rPr>
      <w:b/>
      <w:bCs/>
    </w:rPr>
  </w:style>
  <w:style w:type="character" w:styleId="a5">
    <w:name w:val="Hyperlink"/>
    <w:basedOn w:val="a0"/>
    <w:uiPriority w:val="99"/>
    <w:semiHidden/>
    <w:unhideWhenUsed/>
    <w:rsid w:val="002819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A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62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1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egor07@mail.ru" TargetMode="External"/><Relationship Id="rId4" Type="http://schemas.openxmlformats.org/officeDocument/2006/relationships/hyperlink" Target="mailto:ivlyad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5</cp:revision>
  <dcterms:created xsi:type="dcterms:W3CDTF">2021-01-18T12:47:00Z</dcterms:created>
  <dcterms:modified xsi:type="dcterms:W3CDTF">2021-01-28T16:23:00Z</dcterms:modified>
</cp:coreProperties>
</file>